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9F51E7">
        <w:rPr>
          <w:b/>
          <w:bCs/>
          <w:color w:val="000000"/>
          <w:sz w:val="32"/>
          <w:szCs w:val="36"/>
        </w:rPr>
        <w:t>Punjab University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9F51E7">
        <w:rPr>
          <w:b/>
          <w:bCs/>
          <w:color w:val="000000"/>
          <w:sz w:val="32"/>
          <w:szCs w:val="36"/>
        </w:rPr>
        <w:t>PUBLIC SECTOR ECONOMICS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9F51E7">
        <w:rPr>
          <w:b/>
          <w:bCs/>
          <w:color w:val="000000"/>
          <w:sz w:val="32"/>
          <w:szCs w:val="36"/>
        </w:rPr>
        <w:t>PAPER-VI (New Course)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9F51E7">
        <w:rPr>
          <w:b/>
          <w:bCs/>
          <w:color w:val="000000"/>
          <w:sz w:val="32"/>
          <w:szCs w:val="36"/>
        </w:rPr>
        <w:t>2006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9F51E7">
        <w:rPr>
          <w:b/>
          <w:bCs/>
          <w:i/>
          <w:iCs/>
          <w:color w:val="000000"/>
          <w:szCs w:val="36"/>
        </w:rPr>
        <w:t>Time Allowed: 3 Hours                                                                 Maximum Marks: 100</w:t>
      </w:r>
    </w:p>
    <w:p w:rsid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9F51E7">
        <w:rPr>
          <w:i/>
          <w:iCs/>
          <w:color w:val="000000"/>
          <w:szCs w:val="36"/>
        </w:rPr>
        <w:t>Attempt any four questions. All questions carry equal marks.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1.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What is meant be Public sector resource allocation?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Give arguments in favor of and against public sector resource allocation.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2.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Define income elasticity of public revenues.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Bring out clearly the difference between Tax neutrality and Fiscal neutrality.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3.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What is meant by tax shifting?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Discuss three major determents at tax shifting.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4.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Discuss “Peacock-Wiseman” thesis on “public expenditure growth”.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How “Peacock-</w:t>
      </w:r>
      <w:proofErr w:type="spellStart"/>
      <w:r w:rsidRPr="009F51E7">
        <w:rPr>
          <w:color w:val="000000"/>
          <w:szCs w:val="36"/>
        </w:rPr>
        <w:t>Wisemen</w:t>
      </w:r>
      <w:proofErr w:type="spellEnd"/>
      <w:r w:rsidRPr="009F51E7">
        <w:rPr>
          <w:color w:val="000000"/>
          <w:szCs w:val="36"/>
        </w:rPr>
        <w:t>” thesis is different from “Wagner hypothesis”?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5.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Explain the salient features of “Tax-structures” in less-developed countries.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How far it meets the basic requirement8 of a good taxation system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6.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Explain the characteristics of inter governmental relations in developing countries like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Highlight the importance of these relations.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7.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Attempt an appraisal of the concept of Market Failure.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Relate it to the case for state intervention in the market.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 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9F51E7">
        <w:rPr>
          <w:b/>
          <w:bCs/>
          <w:color w:val="000000"/>
          <w:szCs w:val="36"/>
        </w:rPr>
        <w:t>2007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1.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Explain the concepts of Progressive, Regressive and Proportional taxes.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Discuss the merits and demerits of Progressive and Proportional taxes.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(c) Which type of taxes is regressive in nature?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2.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What are the various determinants of tax shifting under partial equilibrium condition?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Discuss the impacts of “Tax Shifting” on prices.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3.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Describe the components of ‘Public Expenditure’ in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Critically evaluate the expenditure policy of government of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4.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Briefly explain the external debt problem of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lastRenderedPageBreak/>
        <w:t xml:space="preserve">(b) Critically evaluate the </w:t>
      </w:r>
      <w:proofErr w:type="spellStart"/>
      <w:r w:rsidRPr="009F51E7">
        <w:rPr>
          <w:color w:val="000000"/>
          <w:szCs w:val="36"/>
        </w:rPr>
        <w:t>Ricardian</w:t>
      </w:r>
      <w:proofErr w:type="spellEnd"/>
      <w:r w:rsidRPr="009F51E7">
        <w:rPr>
          <w:color w:val="000000"/>
          <w:szCs w:val="36"/>
        </w:rPr>
        <w:t xml:space="preserve"> view of public debt.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5.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Critically evaluate the Taxation Structure of 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Discuss and suggest various measures to improve the taxation system of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6.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Differentiate between public and private goods.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Briefly explain the ‘Free Rider Problem”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(c) Explain the concepts of Semi-Public and Merit Goods.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7. Write notes on any two of the following: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(a) Zero -based budget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Cannons of taxation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(c) Income elasticity of government expenditures.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 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9F51E7">
        <w:rPr>
          <w:b/>
          <w:bCs/>
          <w:color w:val="000000"/>
          <w:szCs w:val="36"/>
        </w:rPr>
        <w:t>2008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1.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How a government can influence Income distribution and resource allocation in an economy?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Briefly discuss the issue of public goods pricing.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2.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What is meant by “Fiscal Neutrality’?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Compare the traditional concept of “Tax Neutrality” with the expanded principle of “</w:t>
      </w:r>
      <w:proofErr w:type="spellStart"/>
      <w:r w:rsidRPr="009F51E7">
        <w:rPr>
          <w:color w:val="000000"/>
          <w:szCs w:val="36"/>
        </w:rPr>
        <w:t>FisalNeutrality</w:t>
      </w:r>
      <w:proofErr w:type="spellEnd"/>
      <w:r w:rsidRPr="009F51E7">
        <w:rPr>
          <w:color w:val="000000"/>
          <w:szCs w:val="36"/>
        </w:rPr>
        <w:t>”.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3. Analyze the main structure and system of taxation, in the light of various cannons of taxation.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4.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Discuss the determinants of tax shifting under partial equilibrium analysis.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Briefly discuss the impact of tax shifting on general price level.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5.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Critically evaluate the “Peacock-</w:t>
      </w:r>
      <w:proofErr w:type="spellStart"/>
      <w:r w:rsidRPr="009F51E7">
        <w:rPr>
          <w:color w:val="000000"/>
          <w:szCs w:val="36"/>
        </w:rPr>
        <w:t>Wisemen</w:t>
      </w:r>
      <w:proofErr w:type="spellEnd"/>
      <w:r w:rsidRPr="009F51E7">
        <w:rPr>
          <w:color w:val="000000"/>
          <w:szCs w:val="36"/>
        </w:rPr>
        <w:t>” thesis of public expenditure growth.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Compare “Peacock-</w:t>
      </w:r>
      <w:proofErr w:type="spellStart"/>
      <w:r w:rsidRPr="009F51E7">
        <w:rPr>
          <w:color w:val="000000"/>
          <w:szCs w:val="36"/>
        </w:rPr>
        <w:t>Wisemen</w:t>
      </w:r>
      <w:proofErr w:type="spellEnd"/>
      <w:r w:rsidRPr="009F51E7">
        <w:rPr>
          <w:color w:val="000000"/>
          <w:szCs w:val="36"/>
        </w:rPr>
        <w:t>” thesis with “</w:t>
      </w:r>
      <w:proofErr w:type="spellStart"/>
      <w:r w:rsidRPr="009F51E7">
        <w:rPr>
          <w:color w:val="000000"/>
          <w:szCs w:val="36"/>
        </w:rPr>
        <w:t>Wanger’s</w:t>
      </w:r>
      <w:proofErr w:type="spellEnd"/>
      <w:r w:rsidRPr="009F51E7">
        <w:rPr>
          <w:color w:val="000000"/>
          <w:szCs w:val="36"/>
        </w:rPr>
        <w:t> Law”.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6. (</w:t>
      </w:r>
      <w:proofErr w:type="gramStart"/>
      <w:r w:rsidRPr="009F51E7">
        <w:rPr>
          <w:color w:val="000000"/>
          <w:szCs w:val="36"/>
        </w:rPr>
        <w:t>a</w:t>
      </w:r>
      <w:proofErr w:type="gramEnd"/>
      <w:r w:rsidRPr="009F51E7">
        <w:rPr>
          <w:color w:val="000000"/>
          <w:szCs w:val="36"/>
        </w:rPr>
        <w:t>) What is meant by “Provincial fiscal co-ordination”? Discuss with reference to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Briefly discuss the volume of deficit financing and negative impacts on the economy of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7. Write notes on any two of the following: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(a) Budget Cycle in Pakistan.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>(b) Fiscal non-neutrality.</w:t>
      </w:r>
    </w:p>
    <w:p w:rsidR="009F51E7" w:rsidRPr="009F51E7" w:rsidRDefault="009F51E7" w:rsidP="009F51E7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9F51E7">
        <w:rPr>
          <w:color w:val="000000"/>
          <w:szCs w:val="36"/>
        </w:rPr>
        <w:t xml:space="preserve">(c) </w:t>
      </w:r>
      <w:proofErr w:type="spellStart"/>
      <w:r w:rsidRPr="009F51E7">
        <w:rPr>
          <w:color w:val="000000"/>
          <w:szCs w:val="36"/>
        </w:rPr>
        <w:t>Ricardian</w:t>
      </w:r>
      <w:proofErr w:type="spellEnd"/>
      <w:r w:rsidRPr="009F51E7">
        <w:rPr>
          <w:color w:val="000000"/>
          <w:szCs w:val="36"/>
        </w:rPr>
        <w:t xml:space="preserve"> view of public debt.</w:t>
      </w:r>
    </w:p>
    <w:p w:rsidR="00A528A9" w:rsidRPr="009F51E7" w:rsidRDefault="009F51E7">
      <w:pPr>
        <w:rPr>
          <w:sz w:val="16"/>
        </w:rPr>
      </w:pPr>
    </w:p>
    <w:sectPr w:rsidR="00A528A9" w:rsidRPr="009F51E7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F51E7"/>
    <w:rsid w:val="003621DC"/>
    <w:rsid w:val="00726459"/>
    <w:rsid w:val="009F51E7"/>
    <w:rsid w:val="00B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</cp:revision>
  <dcterms:created xsi:type="dcterms:W3CDTF">2015-11-16T18:24:00Z</dcterms:created>
  <dcterms:modified xsi:type="dcterms:W3CDTF">2015-11-16T18:25:00Z</dcterms:modified>
</cp:coreProperties>
</file>